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Załącznik nr 4 do SIWZ</w:t>
      </w:r>
    </w:p>
    <w:p>
      <w:pPr>
        <w:pStyle w:val="Normal"/>
        <w:spacing w:lineRule="auto" w:line="240" w:before="0" w:after="0"/>
        <w:jc w:val="center"/>
        <w:rPr>
          <w:rFonts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  <w:t>o przynależności lub braku przynależności do tej samej grupy kapitałowej w rozumieniu</w:t>
      </w:r>
    </w:p>
    <w:p>
      <w:pPr>
        <w:pStyle w:val="Normal"/>
        <w:spacing w:lineRule="auto" w:line="240" w:before="0" w:after="0"/>
        <w:jc w:val="center"/>
        <w:rPr>
          <w:rFonts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  <w:t>ustawy z dnia 16 lutego 2007 r. o ochronie konkurencji i konsumentów (Dz. U. z 2015r. poz. 184, 1618               i 1634)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Dotyczy postępowania o udzielenie zamówienia publicznego:</w:t>
      </w:r>
    </w:p>
    <w:p>
      <w:pPr>
        <w:pStyle w:val="Normal"/>
        <w:spacing w:lineRule="auto" w:line="240" w:before="0" w:after="0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Spacing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„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Opracowanie projektu zmiany miejscowego planu zagospodarowania przestrzennego </w:t>
      </w:r>
      <w:r>
        <w:rPr>
          <w:rFonts w:cs="Times New Roman" w:ascii="Times New Roman" w:hAnsi="Times New Roman"/>
          <w:b w:val="false"/>
          <w:bCs w:val="false"/>
          <w:i/>
          <w:iCs/>
          <w:shadow/>
          <w:color w:val="000000"/>
          <w:sz w:val="24"/>
          <w:szCs w:val="24"/>
        </w:rPr>
        <w:t xml:space="preserve"> </w:t>
      </w:r>
      <w:r>
        <w:rPr>
          <w:rFonts w:eastAsia="Lucida Sans Unicode" w:cs="Arial" w:ascii="Times New Roman" w:hAnsi="Times New Roman"/>
          <w:b w:val="false"/>
          <w:bCs w:val="false"/>
          <w:i/>
          <w:iCs/>
          <w:shadow/>
          <w:color w:val="000000"/>
          <w:sz w:val="24"/>
          <w:szCs w:val="24"/>
          <w:lang w:val="pl-PL" w:eastAsia="zxx" w:bidi="zxx"/>
        </w:rPr>
        <w:t xml:space="preserve"> południowo - zachodniej części miasta Szydłowca, część I, zatwierdzonego Uchwałą Rady Miejskiej                            Nr 134/XXI/12 z dnia 29.10.2012 roku,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stosownie do podjętej Uchwały Nr 12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7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/XX/16 Rady Miejskiej w Szydłowcu z dnia 2 czerwca 2016r.”.</w:t>
      </w:r>
    </w:p>
    <w:p>
      <w:pPr>
        <w:pStyle w:val="Normal"/>
        <w:spacing w:lineRule="auto" w:line="240" w:before="0" w:after="0"/>
        <w:rPr>
          <w:rFonts w:ascii="Times New Roman" w:hAnsi="Times New Roman" w:cs="Verdana-Bold"/>
          <w:b/>
          <w:b/>
          <w:bCs/>
        </w:rPr>
      </w:pPr>
      <w:r>
        <w:rPr>
          <w:rFonts w:cs="Verdana-Bold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 xml:space="preserve">Niniejszym oświadczam, </w:t>
      </w:r>
      <w:r>
        <w:rPr>
          <w:rFonts w:cs="Verdana-Bold" w:ascii="Times New Roman" w:hAnsi="Times New Roman"/>
          <w:b/>
          <w:bCs/>
        </w:rPr>
        <w:t xml:space="preserve">że należę/ nie należę </w:t>
      </w:r>
      <w:r>
        <w:rPr>
          <w:rFonts w:cs="Verdana-Italic" w:ascii="Times New Roman" w:hAnsi="Times New Roman"/>
          <w:i/>
          <w:iCs/>
        </w:rPr>
        <w:t xml:space="preserve">(niepotrzebne skreślić) </w:t>
      </w:r>
      <w:r>
        <w:rPr>
          <w:rFonts w:cs="Verdana" w:ascii="Times New Roman" w:hAnsi="Times New Roman"/>
        </w:rPr>
        <w:t>do tej samej grupy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kapitałowej z innymi Wykonawcami, którzy złożyli odrębne oferty, oferty częściowe lub wnioski o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dopuszczenie do udziału w niniejszym postepowaniu.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Wykaz wykonawców należących do tej samej grupy kapitałowej, którzy złożyli oferty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  <w:b/>
          <w:b/>
        </w:rPr>
      </w:pPr>
      <w:r>
        <w:rPr>
          <w:rFonts w:cs="Verdana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tbl>
      <w:tblPr>
        <w:tblW w:w="9450" w:type="dxa"/>
        <w:jc w:val="left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07"/>
        <w:gridCol w:w="8642"/>
      </w:tblGrid>
      <w:tr>
        <w:trPr>
          <w:trHeight w:val="513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</w:t>
            </w:r>
            <w:r>
              <w:rPr>
                <w:rFonts w:cs="Verdana" w:ascii="Times New Roman" w:hAnsi="Times New Roman"/>
              </w:rPr>
              <w:t>l.p.</w:t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                                 </w:t>
            </w:r>
          </w:p>
          <w:p>
            <w:pPr>
              <w:pStyle w:val="Normal"/>
              <w:rPr>
                <w:rFonts w:cs="Verdana"/>
              </w:rPr>
            </w:pPr>
            <w:r>
              <w:rPr>
                <w:rFonts w:cs="Verdana" w:ascii="Times New Roman" w:hAnsi="Times New Roman"/>
              </w:rPr>
              <w:t xml:space="preserve">                                             </w:t>
            </w:r>
            <w:r>
              <w:rPr>
                <w:rFonts w:cs="Verdana" w:ascii="Times New Roman" w:hAnsi="Times New Roman"/>
              </w:rPr>
              <w:t>Wskazanie wykonawcy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525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ind w:left="-51" w:hanging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  <w:tc>
          <w:tcPr>
            <w:tcW w:w="8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Verdana"/>
              </w:rPr>
            </w:pPr>
            <w:r>
              <w:rPr>
                <w:rFonts w:cs="Verdana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tabs>
          <w:tab w:val="left" w:pos="5923" w:leader="none"/>
        </w:tabs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ab/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W załączeniu dowody wskazujące, że istniejące między wykonawcami należącymi do tej samej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grupy kapitałowej, powiązania nie prowadzą do zachwiania uczciwej konkurencji w postepowaniu o</w:t>
      </w:r>
    </w:p>
    <w:p>
      <w:pPr>
        <w:pStyle w:val="Normal"/>
        <w:spacing w:lineRule="auto" w:line="240" w:before="0" w:after="0"/>
        <w:rPr>
          <w:rFonts w:cs="Verdana"/>
        </w:rPr>
      </w:pPr>
      <w:r>
        <w:rPr>
          <w:rFonts w:cs="Verdana" w:ascii="Times New Roman" w:hAnsi="Times New Roman"/>
        </w:rPr>
        <w:t>udzielenie zamówienia.</w:t>
      </w:r>
    </w:p>
    <w:p>
      <w:pPr>
        <w:pStyle w:val="Normal"/>
        <w:spacing w:lineRule="auto" w:line="240" w:before="0" w:after="0"/>
        <w:rPr>
          <w:rFonts w:ascii="Times New Roman" w:hAnsi="Times New Roman" w:cs="Verdana"/>
        </w:rPr>
      </w:pPr>
      <w:r>
        <w:rPr>
          <w:rFonts w:cs="Verdana" w:ascii="Times New Roman" w:hAnsi="Times New Roman"/>
        </w:rPr>
      </w:r>
    </w:p>
    <w:p>
      <w:pPr>
        <w:pStyle w:val="Normal"/>
        <w:spacing w:lineRule="auto" w:line="240" w:before="0" w:after="0"/>
        <w:ind w:left="2832" w:firstLine="708"/>
        <w:rPr>
          <w:rFonts w:cs="Verdana"/>
        </w:rPr>
      </w:pPr>
      <w:r>
        <w:rPr>
          <w:rFonts w:cs="Verdana" w:ascii="Times New Roman" w:hAnsi="Times New Roman"/>
        </w:rPr>
        <w:t>…………………………………………………………………………………………………</w:t>
      </w:r>
      <w:r>
        <w:rPr>
          <w:rFonts w:cs="Verdana" w:ascii="Times New Roman" w:hAnsi="Times New Roman"/>
        </w:rPr>
        <w:t>..</w:t>
      </w:r>
    </w:p>
    <w:p>
      <w:pPr>
        <w:pStyle w:val="Normal"/>
        <w:spacing w:lineRule="auto" w:line="240" w:before="0" w:after="0"/>
        <w:ind w:left="2832" w:firstLine="708"/>
        <w:rPr>
          <w:rFonts w:cs="Verdana-Italic"/>
          <w:i/>
          <w:i/>
          <w:iCs/>
        </w:rPr>
      </w:pPr>
      <w:r>
        <w:rPr>
          <w:rFonts w:cs="Verdana-Italic" w:ascii="Times New Roman" w:hAnsi="Times New Roman"/>
          <w:i/>
          <w:iCs/>
        </w:rPr>
        <w:t>(data i podpis osoby uprawnionej do reprezentacji Wykonawcy)</w:t>
      </w:r>
    </w:p>
    <w:p>
      <w:pPr>
        <w:pStyle w:val="Normal"/>
        <w:spacing w:lineRule="auto" w:line="240" w:before="0" w:after="0"/>
        <w:rPr>
          <w:rFonts w:cs="Verdana-Bold"/>
          <w:b/>
          <w:b/>
          <w:bCs/>
          <w:u w:val="single"/>
        </w:rPr>
      </w:pPr>
      <w:r>
        <w:rPr>
          <w:rFonts w:cs="Verdana-Bold" w:ascii="Times New Roman" w:hAnsi="Times New Roman"/>
          <w:b/>
          <w:bCs/>
          <w:u w:val="single"/>
        </w:rPr>
        <w:t>UWAGA!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 xml:space="preserve">Oświadczenie należy złożyć w </w:t>
      </w:r>
      <w:r>
        <w:rPr>
          <w:rFonts w:cs="Verdana-Bold" w:ascii="Times New Roman" w:hAnsi="Times New Roman"/>
          <w:b/>
          <w:bCs/>
          <w:u w:val="single"/>
        </w:rPr>
        <w:t>terminie 3 dni</w:t>
      </w:r>
      <w:r>
        <w:rPr>
          <w:rFonts w:cs="Verdana-Bold" w:ascii="Times New Roman" w:hAnsi="Times New Roman"/>
          <w:b/>
          <w:bCs/>
        </w:rPr>
        <w:t xml:space="preserve"> </w:t>
      </w:r>
      <w:r>
        <w:rPr>
          <w:rFonts w:cs="Verdana" w:ascii="Times New Roman" w:hAnsi="Times New Roman"/>
          <w:b/>
        </w:rPr>
        <w:t>od zamieszczenia przez Zamawiającego na stronie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internetowej, informacji z otwarcia ofert zawierającej nazwy i adresy wykonawców, którzy złożyli oferty.</w:t>
      </w:r>
    </w:p>
    <w:p>
      <w:pPr>
        <w:pStyle w:val="Normal"/>
        <w:spacing w:lineRule="auto" w:line="240" w:before="0" w:after="0"/>
        <w:rPr>
          <w:rFonts w:cs="Verdana"/>
          <w:b/>
          <w:b/>
        </w:rPr>
      </w:pPr>
      <w:r>
        <w:rPr>
          <w:rFonts w:cs="Verdana" w:ascii="Times New Roman" w:hAnsi="Times New Roman"/>
          <w:b/>
        </w:rPr>
        <w:t>Oświadczenie złożone jednocześnie z ofertą nie będzie brane pod uwagę.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NewRomanPSMT" w:ascii="Times New Roman" w:hAnsi="Times New Roman"/>
          <w:b/>
        </w:rPr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9004967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fals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Application>LibreOffice/5.1.4.2$Windows_x86 LibreOffice_project/f99d75f39f1c57ebdd7ffc5f42867c12031db97a</Application>
  <Pages>1</Pages>
  <Words>203</Words>
  <Characters>1322</Characters>
  <CharactersWithSpaces>1634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2016-09-29T13:04:52Z</cp:lastPrinted>
  <dcterms:modified xsi:type="dcterms:W3CDTF">2016-09-29T13:05:07Z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