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C23" w14:textId="74FA1DA0" w:rsidR="006A239E" w:rsidRDefault="00000000">
      <w:pPr>
        <w:tabs>
          <w:tab w:val="left" w:pos="525"/>
          <w:tab w:val="left" w:pos="855"/>
        </w:tabs>
        <w:jc w:val="right"/>
      </w:pPr>
      <w:r>
        <w:rPr>
          <w:sz w:val="20"/>
          <w:szCs w:val="20"/>
        </w:rPr>
        <w:t xml:space="preserve">Załącznik Nr </w:t>
      </w:r>
      <w:r w:rsidR="007E13A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346D00E2" w14:textId="77777777" w:rsidR="006A239E" w:rsidRDefault="00000000">
      <w:pPr>
        <w:tabs>
          <w:tab w:val="left" w:pos="525"/>
          <w:tab w:val="left" w:pos="855"/>
        </w:tabs>
        <w:jc w:val="right"/>
      </w:pPr>
      <w:r>
        <w:rPr>
          <w:sz w:val="20"/>
          <w:szCs w:val="20"/>
        </w:rPr>
        <w:t>do oferty na remonty cząstkowe</w:t>
      </w:r>
    </w:p>
    <w:p w14:paraId="54C7B398" w14:textId="77777777" w:rsidR="006A239E" w:rsidRDefault="006A239E">
      <w:pPr>
        <w:spacing w:line="360" w:lineRule="auto"/>
        <w:jc w:val="center"/>
        <w:rPr>
          <w:b/>
          <w:bCs/>
        </w:rPr>
      </w:pPr>
    </w:p>
    <w:p w14:paraId="021980A7" w14:textId="244BFDC7" w:rsidR="00DF799A" w:rsidRPr="00DF799A" w:rsidRDefault="00000000" w:rsidP="00DF79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KOSZTORYS OFERTOWY</w:t>
      </w:r>
    </w:p>
    <w:p w14:paraId="2769265D" w14:textId="296639B8" w:rsidR="00DF799A" w:rsidRDefault="00DF799A" w:rsidP="00DF799A">
      <w:pPr>
        <w:pStyle w:val="NormalnyWeb"/>
        <w:spacing w:after="0" w:line="240" w:lineRule="auto"/>
        <w:jc w:val="center"/>
      </w:pPr>
      <w:bookmarkStart w:id="0" w:name="__DdeLink__908_1393100023"/>
      <w:bookmarkEnd w:id="0"/>
      <w:r>
        <w:rPr>
          <w:b/>
          <w:bCs/>
        </w:rPr>
        <w:t xml:space="preserve">wykonania remontów cząstkowych nawierzchni bitumicznych dróg gminnych </w:t>
      </w:r>
      <w:r w:rsidR="007E13AE">
        <w:rPr>
          <w:b/>
          <w:bCs/>
        </w:rPr>
        <w:t xml:space="preserve">                                   </w:t>
      </w:r>
      <w:r>
        <w:rPr>
          <w:b/>
          <w:bCs/>
        </w:rPr>
        <w:t>i wewnętrznych, na terenie gminy Szydłowiec</w:t>
      </w:r>
    </w:p>
    <w:p w14:paraId="07F19143" w14:textId="77777777" w:rsidR="00DF799A" w:rsidRDefault="00DF799A" w:rsidP="00DF799A">
      <w:pPr>
        <w:pStyle w:val="NormalnyWeb"/>
        <w:spacing w:after="0" w:line="240" w:lineRule="auto"/>
        <w:jc w:val="center"/>
      </w:pPr>
    </w:p>
    <w:p w14:paraId="595E68CB" w14:textId="77777777" w:rsidR="00DF799A" w:rsidRDefault="00DF799A" w:rsidP="00DF799A">
      <w:pPr>
        <w:pStyle w:val="NormalnyWeb"/>
        <w:spacing w:after="0" w:line="240" w:lineRule="auto"/>
      </w:pPr>
    </w:p>
    <w:tbl>
      <w:tblPr>
        <w:tblW w:w="100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9"/>
        <w:gridCol w:w="5484"/>
        <w:gridCol w:w="720"/>
        <w:gridCol w:w="766"/>
        <w:gridCol w:w="1317"/>
        <w:gridCol w:w="1409"/>
      </w:tblGrid>
      <w:tr w:rsidR="00DF799A" w:rsidRPr="00DF799A" w14:paraId="529611BB" w14:textId="77777777" w:rsidTr="00DF799A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15E70918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  <w:proofErr w:type="spellStart"/>
            <w:r w:rsidRPr="00DF799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B548CEC" w14:textId="77777777" w:rsidR="00DF799A" w:rsidRPr="00DF799A" w:rsidRDefault="00DF799A" w:rsidP="00DF799A">
            <w:pPr>
              <w:pStyle w:val="Nagwek2"/>
              <w:ind w:left="1080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Opis robót i przedmiar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5AF2435" w14:textId="77777777" w:rsidR="00DF799A" w:rsidRPr="00DF799A" w:rsidRDefault="00DF799A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Jedn.</w:t>
            </w:r>
          </w:p>
          <w:p w14:paraId="3B0CE35D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87B4604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2C3A027D" w14:textId="77777777" w:rsidR="00DF799A" w:rsidRPr="00DF799A" w:rsidRDefault="00DF799A">
            <w:pPr>
              <w:pStyle w:val="NormalnyWeb"/>
              <w:spacing w:after="0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Cena jedn. netto</w:t>
            </w:r>
          </w:p>
          <w:p w14:paraId="487E32C7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2C6ECD11" w14:textId="77777777" w:rsidR="00DF799A" w:rsidRPr="00DF799A" w:rsidRDefault="00DF799A">
            <w:pPr>
              <w:pStyle w:val="NormalnyWeb"/>
              <w:spacing w:after="0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Wartość</w:t>
            </w:r>
          </w:p>
          <w:p w14:paraId="31BDD7AC" w14:textId="77777777" w:rsidR="00DF799A" w:rsidRPr="00DF799A" w:rsidRDefault="00DF799A">
            <w:pPr>
              <w:pStyle w:val="NormalnyWeb"/>
              <w:spacing w:after="0"/>
              <w:rPr>
                <w:sz w:val="20"/>
                <w:szCs w:val="20"/>
              </w:rPr>
            </w:pPr>
          </w:p>
          <w:p w14:paraId="5B07BACC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</w:p>
        </w:tc>
      </w:tr>
      <w:tr w:rsidR="00DF799A" w:rsidRPr="00DF799A" w14:paraId="3646531D" w14:textId="77777777" w:rsidTr="00DF799A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623302CE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9FF8ACD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3B7CBEE1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3BB38080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0558244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hideMark/>
          </w:tcPr>
          <w:p w14:paraId="1B736DC1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F799A" w14:paraId="314FB3D6" w14:textId="77777777" w:rsidTr="00DF799A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42EF5CBF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1.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CFA6A41" w14:textId="11A7235A" w:rsidR="00DF799A" w:rsidRPr="000049EA" w:rsidRDefault="00DF799A" w:rsidP="001D40C5">
            <w:pPr>
              <w:pStyle w:val="NormalnyWeb"/>
              <w:shd w:val="clear" w:color="auto" w:fill="FFFFFF"/>
              <w:spacing w:after="0" w:line="240" w:lineRule="auto"/>
              <w:ind w:right="68" w:firstLine="6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Remont cząstkowy nawierzchni bitumicznej polegający na wypełnieniu uszkodzonego miejsca masą mineralno-</w:t>
            </w:r>
            <w:r w:rsidR="001D40C5">
              <w:rPr>
                <w:sz w:val="20"/>
                <w:szCs w:val="20"/>
              </w:rPr>
              <w:t>asfaltową</w:t>
            </w:r>
            <w:r w:rsidRPr="00DF799A">
              <w:rPr>
                <w:sz w:val="20"/>
                <w:szCs w:val="20"/>
              </w:rPr>
              <w:t xml:space="preserve"> na gorąco o grubości warstwy do 4 cm, z frezowaniem miejsca uszkodzonego bez naruszania podbudowy.</w:t>
            </w:r>
            <w:r w:rsidR="001D40C5">
              <w:rPr>
                <w:sz w:val="20"/>
                <w:szCs w:val="20"/>
              </w:rPr>
              <w:t xml:space="preserve">                                    </w:t>
            </w:r>
            <w:r w:rsidRPr="00DF799A">
              <w:rPr>
                <w:sz w:val="20"/>
                <w:szCs w:val="20"/>
              </w:rPr>
              <w:t>Obejmuje:</w:t>
            </w:r>
            <w:r w:rsidR="001D40C5">
              <w:rPr>
                <w:sz w:val="20"/>
                <w:szCs w:val="20"/>
              </w:rPr>
              <w:t xml:space="preserve">                                                                                                      - </w:t>
            </w:r>
            <w:r w:rsidR="00952D73">
              <w:rPr>
                <w:sz w:val="20"/>
                <w:szCs w:val="20"/>
              </w:rPr>
              <w:t>o</w:t>
            </w:r>
            <w:r w:rsidRPr="00DF799A">
              <w:rPr>
                <w:sz w:val="20"/>
                <w:szCs w:val="20"/>
              </w:rPr>
              <w:t>znakowanie robót</w:t>
            </w:r>
            <w:r w:rsidR="001D40C5">
              <w:rPr>
                <w:sz w:val="20"/>
                <w:szCs w:val="20"/>
              </w:rPr>
              <w:t xml:space="preserve">,                                                                        - </w:t>
            </w:r>
            <w:r w:rsidRPr="00DF799A">
              <w:rPr>
                <w:sz w:val="20"/>
                <w:szCs w:val="20"/>
              </w:rPr>
              <w:t>frezowanie miejsca uszkodzon</w:t>
            </w:r>
            <w:r w:rsidR="001D40C5">
              <w:rPr>
                <w:sz w:val="20"/>
                <w:szCs w:val="20"/>
              </w:rPr>
              <w:t xml:space="preserve">ego </w:t>
            </w:r>
            <w:r w:rsidRPr="00DF799A">
              <w:rPr>
                <w:sz w:val="20"/>
                <w:szCs w:val="20"/>
              </w:rPr>
              <w:t xml:space="preserve">oczyszczenie i wywiezienie destruktu, </w:t>
            </w:r>
            <w:r w:rsidR="001D40C5">
              <w:rPr>
                <w:sz w:val="20"/>
                <w:szCs w:val="20"/>
              </w:rPr>
              <w:t xml:space="preserve">                                                                                            - </w:t>
            </w:r>
            <w:r w:rsidRPr="00DF799A">
              <w:rPr>
                <w:sz w:val="20"/>
                <w:szCs w:val="20"/>
              </w:rPr>
              <w:t>usunięcie luźnych okruchów nawierzchni,</w:t>
            </w:r>
            <w:r>
              <w:rPr>
                <w:sz w:val="20"/>
                <w:szCs w:val="20"/>
              </w:rPr>
              <w:t xml:space="preserve"> </w:t>
            </w:r>
            <w:r w:rsidR="001D40C5">
              <w:rPr>
                <w:sz w:val="20"/>
                <w:szCs w:val="20"/>
              </w:rPr>
              <w:t xml:space="preserve">                                       - </w:t>
            </w:r>
            <w:r w:rsidRPr="00DF799A">
              <w:rPr>
                <w:sz w:val="20"/>
                <w:szCs w:val="20"/>
              </w:rPr>
              <w:t xml:space="preserve">usunięcie wody, </w:t>
            </w:r>
            <w:r w:rsidR="001D40C5">
              <w:rPr>
                <w:sz w:val="20"/>
                <w:szCs w:val="20"/>
              </w:rPr>
              <w:t xml:space="preserve">                                                                                    - </w:t>
            </w:r>
            <w:r w:rsidRPr="00DF799A">
              <w:rPr>
                <w:sz w:val="20"/>
                <w:szCs w:val="20"/>
              </w:rPr>
              <w:t xml:space="preserve">doprowadzając uszkodzone miejsce do stanu powietrzno-suchego, </w:t>
            </w:r>
            <w:r w:rsidR="001D40C5">
              <w:rPr>
                <w:sz w:val="20"/>
                <w:szCs w:val="20"/>
              </w:rPr>
              <w:t xml:space="preserve">                                                                                                - </w:t>
            </w:r>
            <w:r w:rsidRPr="00DF799A">
              <w:rPr>
                <w:sz w:val="20"/>
                <w:szCs w:val="20"/>
              </w:rPr>
              <w:t>dokładne oczyszczenie przy użyciu szczotek dna i krawędzi uszkodzonego miejsca</w:t>
            </w:r>
            <w:r w:rsidR="001D40C5">
              <w:rPr>
                <w:sz w:val="20"/>
                <w:szCs w:val="20"/>
              </w:rPr>
              <w:t xml:space="preserve">,                                                                           - </w:t>
            </w:r>
            <w:r w:rsidRPr="00DF799A">
              <w:rPr>
                <w:sz w:val="20"/>
                <w:szCs w:val="20"/>
              </w:rPr>
              <w:t>rozścielenie mieszanki mineralno-asfaltowej</w:t>
            </w:r>
            <w:r w:rsidR="001D40C5">
              <w:rPr>
                <w:sz w:val="20"/>
                <w:szCs w:val="20"/>
              </w:rPr>
              <w:t xml:space="preserve">,                                 - </w:t>
            </w:r>
            <w:r w:rsidRPr="00DF799A">
              <w:rPr>
                <w:sz w:val="20"/>
                <w:szCs w:val="20"/>
              </w:rPr>
              <w:t>zagęszczenie</w:t>
            </w:r>
            <w:r w:rsidR="001D40C5">
              <w:rPr>
                <w:sz w:val="20"/>
                <w:szCs w:val="20"/>
              </w:rPr>
              <w:t xml:space="preserve">,                                                                                       - </w:t>
            </w:r>
            <w:r w:rsidR="000049EA" w:rsidRPr="000049EA">
              <w:rPr>
                <w:sz w:val="20"/>
                <w:szCs w:val="20"/>
              </w:rPr>
              <w:t>uszczelnianie krawędzi upłynnionym asfaltem.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2DCB2954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m</w:t>
            </w:r>
            <w:r w:rsidRPr="00DF7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65FD5175" w14:textId="55A3ED95" w:rsidR="00DF799A" w:rsidRPr="00DF799A" w:rsidRDefault="00221028" w:rsidP="00221028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422ADC75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…….. zł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  <w:hideMark/>
          </w:tcPr>
          <w:p w14:paraId="01583E03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………. zł</w:t>
            </w:r>
          </w:p>
        </w:tc>
      </w:tr>
      <w:tr w:rsidR="00DF799A" w14:paraId="1C1ACC43" w14:textId="77777777" w:rsidTr="00DF799A">
        <w:trPr>
          <w:tblCellSpacing w:w="0" w:type="dxa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59B2DBCE" w14:textId="77777777" w:rsidR="00DF799A" w:rsidRPr="00DF799A" w:rsidRDefault="00DF799A">
            <w:pPr>
              <w:pStyle w:val="NormalnyWeb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2.</w:t>
            </w:r>
          </w:p>
        </w:tc>
        <w:tc>
          <w:tcPr>
            <w:tcW w:w="5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3DA7429E" w14:textId="77777777" w:rsidR="00DF799A" w:rsidRPr="00DF799A" w:rsidRDefault="00DF799A" w:rsidP="00DF799A">
            <w:pPr>
              <w:pStyle w:val="NormalnyWeb"/>
              <w:shd w:val="clear" w:color="auto" w:fill="FFFFFF"/>
              <w:spacing w:after="0" w:line="240" w:lineRule="auto"/>
              <w:ind w:right="147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 xml:space="preserve">Remont cząstkowy nawierzchni bitumicznej – wykonany emulsją asfaltową i grysami frakcji przy użyciu </w:t>
            </w:r>
            <w:proofErr w:type="spellStart"/>
            <w:r w:rsidRPr="00DF799A">
              <w:rPr>
                <w:sz w:val="20"/>
                <w:szCs w:val="20"/>
              </w:rPr>
              <w:t>remonterów</w:t>
            </w:r>
            <w:proofErr w:type="spellEnd"/>
            <w:r w:rsidRPr="00DF799A">
              <w:rPr>
                <w:sz w:val="20"/>
                <w:szCs w:val="20"/>
              </w:rPr>
              <w:t xml:space="preserve"> bez podziału na grubości</w:t>
            </w:r>
          </w:p>
          <w:p w14:paraId="54B38236" w14:textId="77777777" w:rsidR="00DF799A" w:rsidRPr="00DF799A" w:rsidRDefault="00DF799A" w:rsidP="00DF799A">
            <w:pPr>
              <w:pStyle w:val="NormalnyWeb"/>
              <w:shd w:val="clear" w:color="auto" w:fill="FFFFFF"/>
              <w:spacing w:line="240" w:lineRule="auto"/>
              <w:ind w:right="147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5973128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m</w:t>
            </w:r>
            <w:r w:rsidRPr="00DF7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14456F5A" w14:textId="2FD994A0" w:rsidR="00DF799A" w:rsidRPr="00DF799A" w:rsidRDefault="00221028" w:rsidP="00221028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46CD7C6D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……... zł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  <w:hideMark/>
          </w:tcPr>
          <w:p w14:paraId="542B4C4B" w14:textId="77777777" w:rsidR="00DF799A" w:rsidRPr="00DF799A" w:rsidRDefault="00DF799A">
            <w:pPr>
              <w:pStyle w:val="NormalnyWeb"/>
              <w:jc w:val="center"/>
              <w:rPr>
                <w:sz w:val="20"/>
                <w:szCs w:val="20"/>
              </w:rPr>
            </w:pPr>
            <w:r w:rsidRPr="00DF799A">
              <w:rPr>
                <w:sz w:val="20"/>
                <w:szCs w:val="20"/>
              </w:rPr>
              <w:t>……….. zł</w:t>
            </w:r>
          </w:p>
        </w:tc>
      </w:tr>
      <w:tr w:rsidR="00DF799A" w14:paraId="35E72F29" w14:textId="77777777" w:rsidTr="00DF799A">
        <w:trPr>
          <w:tblCellSpacing w:w="0" w:type="dxa"/>
        </w:trPr>
        <w:tc>
          <w:tcPr>
            <w:tcW w:w="8505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4B1AF936" w14:textId="77777777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b/>
                <w:bCs/>
                <w:sz w:val="16"/>
                <w:szCs w:val="16"/>
              </w:rPr>
              <w:t>Wartość robót netto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  <w:hideMark/>
          </w:tcPr>
          <w:p w14:paraId="64D76268" w14:textId="2475D5A5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sz w:val="16"/>
                <w:szCs w:val="16"/>
              </w:rPr>
              <w:t>…………</w:t>
            </w:r>
            <w:r w:rsidRPr="00DF799A">
              <w:rPr>
                <w:b/>
                <w:bCs/>
                <w:sz w:val="16"/>
                <w:szCs w:val="16"/>
              </w:rPr>
              <w:t xml:space="preserve"> zł</w:t>
            </w:r>
          </w:p>
        </w:tc>
      </w:tr>
      <w:tr w:rsidR="00DF799A" w14:paraId="399A994B" w14:textId="77777777" w:rsidTr="00DF799A">
        <w:trPr>
          <w:tblCellSpacing w:w="0" w:type="dxa"/>
        </w:trPr>
        <w:tc>
          <w:tcPr>
            <w:tcW w:w="8505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010909A5" w14:textId="77777777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b/>
                <w:bCs/>
                <w:sz w:val="16"/>
                <w:szCs w:val="16"/>
              </w:rPr>
              <w:t>Wartość VAT 23%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  <w:hideMark/>
          </w:tcPr>
          <w:p w14:paraId="52C3B8EF" w14:textId="5791DA8E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sz w:val="16"/>
                <w:szCs w:val="16"/>
              </w:rPr>
              <w:t xml:space="preserve">………… </w:t>
            </w:r>
            <w:r w:rsidRPr="00DF799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DF799A" w14:paraId="22807F6E" w14:textId="77777777" w:rsidTr="00DF799A">
        <w:trPr>
          <w:tblCellSpacing w:w="0" w:type="dxa"/>
        </w:trPr>
        <w:tc>
          <w:tcPr>
            <w:tcW w:w="8505" w:type="dxa"/>
            <w:gridSpan w:val="5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  <w:hideMark/>
          </w:tcPr>
          <w:p w14:paraId="7AF7A9D6" w14:textId="77777777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b/>
                <w:bCs/>
                <w:sz w:val="16"/>
                <w:szCs w:val="16"/>
              </w:rPr>
              <w:t>Wartość robót brutto</w:t>
            </w: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  <w:hideMark/>
          </w:tcPr>
          <w:p w14:paraId="0A3B5D8C" w14:textId="05132AD6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  <w:r w:rsidRPr="00DF799A">
              <w:rPr>
                <w:sz w:val="16"/>
                <w:szCs w:val="16"/>
              </w:rPr>
              <w:t>…………</w:t>
            </w:r>
            <w:r w:rsidR="00952D73">
              <w:rPr>
                <w:sz w:val="16"/>
                <w:szCs w:val="16"/>
              </w:rPr>
              <w:t xml:space="preserve"> </w:t>
            </w:r>
            <w:r w:rsidRPr="00DF799A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DF799A" w14:paraId="2E34CE07" w14:textId="77777777" w:rsidTr="00DF799A">
        <w:trPr>
          <w:trHeight w:val="84"/>
          <w:tblCellSpacing w:w="0" w:type="dxa"/>
        </w:trPr>
        <w:tc>
          <w:tcPr>
            <w:tcW w:w="8505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0" w:type="dxa"/>
            </w:tcMar>
          </w:tcPr>
          <w:p w14:paraId="2859B73E" w14:textId="77777777" w:rsidR="00DF799A" w:rsidRPr="00DF799A" w:rsidRDefault="00DF799A">
            <w:pPr>
              <w:pStyle w:val="NormalnyWeb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68" w:type="dxa"/>
            </w:tcMar>
            <w:vAlign w:val="center"/>
          </w:tcPr>
          <w:p w14:paraId="14D799D2" w14:textId="77777777" w:rsidR="00DF799A" w:rsidRPr="00DF799A" w:rsidRDefault="00DF799A">
            <w:pPr>
              <w:pStyle w:val="NormalnyWeb"/>
              <w:rPr>
                <w:sz w:val="16"/>
                <w:szCs w:val="16"/>
              </w:rPr>
            </w:pPr>
          </w:p>
        </w:tc>
      </w:tr>
    </w:tbl>
    <w:p w14:paraId="708B69D5" w14:textId="470A853E" w:rsidR="006A239E" w:rsidRDefault="006A239E" w:rsidP="00DF799A">
      <w:pPr>
        <w:spacing w:line="360" w:lineRule="auto"/>
      </w:pPr>
    </w:p>
    <w:sectPr w:rsidR="006A239E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3D8"/>
    <w:multiLevelType w:val="multilevel"/>
    <w:tmpl w:val="04DC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411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39E"/>
    <w:rsid w:val="000049EA"/>
    <w:rsid w:val="001D40C5"/>
    <w:rsid w:val="00221028"/>
    <w:rsid w:val="006A239E"/>
    <w:rsid w:val="007E13AE"/>
    <w:rsid w:val="00952D73"/>
    <w:rsid w:val="00CA4B5D"/>
    <w:rsid w:val="00D37B77"/>
    <w:rsid w:val="00D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64A"/>
  <w15:docId w15:val="{D298FB0A-D106-4FFF-9B2C-30B88C60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gwek1">
    <w:name w:val="heading 1"/>
    <w:basedOn w:val="Nagwek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1"/>
    </w:rPr>
  </w:style>
  <w:style w:type="character" w:customStyle="1" w:styleId="ListLabel2">
    <w:name w:val="ListLabel 2"/>
    <w:qFormat/>
    <w:rPr>
      <w:rFonts w:cs="OpenSymbol"/>
      <w:sz w:val="21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uiPriority w:val="11"/>
    <w:qFormat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F799A"/>
    <w:pPr>
      <w:widowControl/>
      <w:overflowPunct/>
      <w:spacing w:before="100" w:beforeAutospacing="1" w:after="142" w:line="276" w:lineRule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Albert Krzewiński</cp:lastModifiedBy>
  <cp:revision>24</cp:revision>
  <cp:lastPrinted>2024-03-12T09:56:00Z</cp:lastPrinted>
  <dcterms:created xsi:type="dcterms:W3CDTF">2013-04-18T12:57:00Z</dcterms:created>
  <dcterms:modified xsi:type="dcterms:W3CDTF">2024-03-12T09:57:00Z</dcterms:modified>
  <dc:language>pl-PL</dc:language>
</cp:coreProperties>
</file>