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postępowania o udzieleniu zamówienia publicznego prowadzonym w trybie przetargu nieograniczonego, na podstawie art. 275 pkt 1 ustawy Pzp pn.: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„Budowa drogi od wsi Hucisko do granic administracyjnych Gminy Szydłowiec”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LibreOffice/7.3.1.3$Windows_X86_64 LibreOffice_project/a69ca51ded25f3eefd52d7bf9a5fad8c90b87951</Application>
  <AppVersion>15.0000</AppVersion>
  <Pages>1</Pages>
  <Words>191</Words>
  <Characters>1317</Characters>
  <CharactersWithSpaces>1510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2022-08-29T08:10:47Z</dcterms:created>
  <dc:creator/>
  <dc:description/>
  <dc:language>pl-PL</dc:language>
  <cp:lastModifiedBy/>
  <dcterms:modified xsi:type="dcterms:W3CDTF">2023-07-26T10:37:12Z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