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Załącznik nr 2 do SIWZ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lineRule="auto" w:line="48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(imię, nazwisko, stanowisko/podstawa do  reprezentacji)</w:t>
      </w:r>
    </w:p>
    <w:p>
      <w:pPr>
        <w:pStyle w:val="Normal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</w:t>
      </w:r>
      <w:bookmarkStart w:id="0" w:name="__DdeLink__3610_912336018"/>
      <w:r>
        <w:rPr>
          <w:rFonts w:cs="Arial" w:ascii="Times New Roman" w:hAnsi="Times New Roman"/>
          <w:b/>
        </w:rPr>
        <w:t>na podstawie art. 25a ust. 1</w:t>
      </w:r>
      <w:bookmarkEnd w:id="0"/>
      <w:r>
        <w:rPr>
          <w:rFonts w:cs="Arial" w:ascii="Times New Roman" w:hAnsi="Times New Roman"/>
          <w:b/>
        </w:rPr>
        <w:t xml:space="preserve">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 xml:space="preserve">Nr ZP.271. </w:t>
      </w:r>
      <w:r>
        <w:rPr>
          <w:rFonts w:cs="Arial" w:ascii="Times New Roman" w:hAnsi="Times New Roman"/>
          <w:b/>
          <w:u w:val="single"/>
        </w:rPr>
        <w:t>21</w:t>
      </w:r>
      <w:r>
        <w:rPr>
          <w:rFonts w:cs="Arial" w:ascii="Times New Roman" w:hAnsi="Times New Roman"/>
          <w:b/>
          <w:u w:val="single"/>
        </w:rPr>
        <w:t>.2016</w:t>
      </w:r>
    </w:p>
    <w:p>
      <w:pPr>
        <w:pStyle w:val="Normal"/>
        <w:spacing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Spacing"/>
        <w:jc w:val="both"/>
        <w:rPr/>
      </w:pPr>
      <w:r>
        <w:rPr>
          <w:rFonts w:cs="Arial"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 xml:space="preserve">.: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„Opracowanie projektu zmiany miejscowego planu zagospodarowania przestrzennego </w:t>
      </w:r>
      <w:r>
        <w:rPr>
          <w:rFonts w:cs="Times New Roman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</w:rPr>
        <w:t xml:space="preserve"> </w:t>
      </w:r>
      <w:r>
        <w:rPr>
          <w:rFonts w:eastAsia="Lucida Sans Unicode" w:cs="Arial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  <w:lang w:val="pl-PL" w:eastAsia="zxx" w:bidi="zxx"/>
        </w:rPr>
        <w:t xml:space="preserve"> południowo - zachodniej części miasta Szydłowca, część I, zatwierdzonego Uchwałą Rady Miejskiej Nr 134/XXI/12 z dnia 29.10.2012 roku,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stosownie do podjętej Uchwały Nr 12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/XX/16 Rady Miejskiej w Szydłowcu z dnia 2 czerwca 2016r.”</w:t>
      </w:r>
      <w:r>
        <w:rPr>
          <w:rFonts w:cs="Arial" w:ascii="Times New Roman" w:hAnsi="Times New Roman"/>
          <w:i/>
        </w:rPr>
        <w:t xml:space="preserve">,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1.INFORMACJA DOTYCZĄCA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Oświadczam, że spełniam warunki udziału w postępowaniu określone przez zamawiającego w SIWZ                       w Rozdziale V 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  <w:b/>
        </w:rPr>
        <w:t>2.INFORMACJA W ZWIĄZKU Z POLEGANIEM NA ZASOBACH INNYCH PODMIOTÓW</w:t>
      </w:r>
      <w:r>
        <w:rPr>
          <w:rFonts w:cs="Arial" w:ascii="Times New Roman" w:hAnsi="Times New Roman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 celu wykazania spełniania warunków udziału w postępowaniu, określonych przez zamawiającego w SIWZ  w Rozdziale V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………………………………………………………………………………………………………………… </w:t>
      </w:r>
      <w:r>
        <w:rPr>
          <w:rFonts w:cs="Arial" w:ascii="Times New Roman" w:hAnsi="Times New Roman"/>
          <w:i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078514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Application>LibreOffice/5.1.4.2$Windows_x86 LibreOffice_project/f99d75f39f1c57ebdd7ffc5f42867c12031db97a</Application>
  <Pages>2</Pages>
  <Words>237</Words>
  <Characters>1811</Characters>
  <CharactersWithSpaces>2071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2016-09-29T13:04:18Z</cp:lastPrinted>
  <dcterms:modified xsi:type="dcterms:W3CDTF">2016-09-29T13:04:22Z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