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C57A" w14:textId="77777777" w:rsidR="003440A4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</w:p>
    <w:p w14:paraId="46FED148" w14:textId="77777777" w:rsidR="003440A4" w:rsidRDefault="0000000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8AF89A7" w14:textId="77777777" w:rsidR="003440A4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140A4FC" w14:textId="77777777" w:rsidR="003440A4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61ECD" w14:textId="77777777" w:rsidR="003440A4" w:rsidRDefault="0000000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D894B5" w14:textId="77777777" w:rsidR="003440A4" w:rsidRDefault="0000000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8CDD5B9" w14:textId="77777777" w:rsidR="003440A4" w:rsidRDefault="0000000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B8CD83F" w14:textId="77777777" w:rsidR="003440A4" w:rsidRDefault="003440A4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50D203" w14:textId="77777777" w:rsidR="003440A4" w:rsidRDefault="00000000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WYKAZ WYKONANYCH ROBÓT BUDOWLANYCH</w:t>
      </w:r>
    </w:p>
    <w:p w14:paraId="489590DC" w14:textId="77777777" w:rsidR="003440A4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 xml:space="preserve">zrealizowanych w okresie ostatnich 5 lat przed upływem terminu składania ofert, </w:t>
      </w:r>
      <w:r>
        <w:rPr>
          <w:rFonts w:ascii="Arial" w:hAnsi="Arial" w:cs="Arial"/>
          <w:b/>
        </w:rPr>
        <w:br/>
        <w:t xml:space="preserve">a jeżeli okres prowadzenia działalności jest krótszy w tym okresie - odpowiadających rodzajem, wartością i wymaganiom określonym przez Zamawiającego) </w:t>
      </w:r>
    </w:p>
    <w:p w14:paraId="2CE3249C" w14:textId="77777777" w:rsidR="003440A4" w:rsidRDefault="003440A4">
      <w:pPr>
        <w:jc w:val="center"/>
        <w:rPr>
          <w:rFonts w:ascii="Arial" w:hAnsi="Arial" w:cs="Arial"/>
        </w:rPr>
      </w:pPr>
    </w:p>
    <w:p w14:paraId="21004299" w14:textId="51128EC3" w:rsidR="003440A4" w:rsidRPr="00017136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Dotyczy postępowania o udzieleniu zamówienia publicznego prowadzonym w trybie przetargu nieograniczonego, na podstawie art. 275 pkt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pn</w:t>
      </w:r>
      <w:r w:rsidRPr="00017136">
        <w:rPr>
          <w:rFonts w:ascii="Arial" w:hAnsi="Arial" w:cs="Arial"/>
        </w:rPr>
        <w:t xml:space="preserve">.: </w:t>
      </w:r>
      <w:r w:rsidR="00017136" w:rsidRPr="00017136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„</w:t>
      </w:r>
      <w:r w:rsidR="00017136" w:rsidRPr="00017136">
        <w:rPr>
          <w:rFonts w:ascii="Arial" w:hAnsi="Arial" w:cs="Arial"/>
          <w:b/>
          <w:bCs/>
        </w:rPr>
        <w:t>Przebudowa drogi gminnej nr 400539W, ul. Kościuszki w Szydłowcu polegająca na wykonaniu chodnika w istniejącym pasie drogowym na odcinku od drogi serwisowej S-7 do zatoki autobusowej przy C.K.Z.U w Szydłowcu str. prawa</w:t>
      </w:r>
      <w:r w:rsidR="00017136" w:rsidRPr="00017136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”</w:t>
      </w:r>
    </w:p>
    <w:p w14:paraId="2207BDD4" w14:textId="77777777" w:rsidR="003440A4" w:rsidRDefault="003440A4">
      <w:pPr>
        <w:spacing w:line="276" w:lineRule="auto"/>
        <w:jc w:val="both"/>
        <w:rPr>
          <w:rFonts w:ascii="Arial" w:hAnsi="Arial" w:cs="Arial"/>
        </w:rPr>
      </w:pPr>
    </w:p>
    <w:p w14:paraId="1E0A241E" w14:textId="77777777" w:rsidR="003440A4" w:rsidRDefault="003440A4">
      <w:pPr>
        <w:spacing w:line="276" w:lineRule="auto"/>
        <w:jc w:val="both"/>
        <w:rPr>
          <w:rFonts w:ascii="Arial" w:hAnsi="Arial" w:cs="Arial"/>
        </w:rPr>
      </w:pPr>
    </w:p>
    <w:p w14:paraId="06184BEC" w14:textId="77777777" w:rsidR="003440A4" w:rsidRDefault="00000000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152"/>
        <w:gridCol w:w="1731"/>
        <w:gridCol w:w="1923"/>
        <w:gridCol w:w="1652"/>
        <w:gridCol w:w="1604"/>
      </w:tblGrid>
      <w:tr w:rsidR="003440A4" w14:paraId="248BC341" w14:textId="77777777">
        <w:trPr>
          <w:trHeight w:val="1073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58F9" w14:textId="77777777" w:rsidR="003440A4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4A28" w14:textId="77777777" w:rsidR="003440A4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CA8E" w14:textId="77777777" w:rsidR="003440A4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8440" w14:textId="77777777" w:rsidR="003440A4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5CD8" w14:textId="77777777" w:rsidR="003440A4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Podmiot na rzecz którego roboty zostały wykonane</w:t>
            </w:r>
          </w:p>
        </w:tc>
      </w:tr>
      <w:tr w:rsidR="003440A4" w14:paraId="57E5E1FF" w14:textId="77777777">
        <w:trPr>
          <w:trHeight w:val="85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66F6" w14:textId="77777777" w:rsidR="003440A4" w:rsidRDefault="003440A4">
            <w:pPr>
              <w:widowControl w:val="0"/>
              <w:jc w:val="both"/>
            </w:pPr>
          </w:p>
          <w:p w14:paraId="2950B6BF" w14:textId="77777777" w:rsidR="003440A4" w:rsidRDefault="003440A4">
            <w:pPr>
              <w:widowControl w:val="0"/>
              <w:jc w:val="both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8CE3" w14:textId="77777777" w:rsidR="003440A4" w:rsidRDefault="003440A4">
            <w:pPr>
              <w:widowControl w:val="0"/>
              <w:jc w:val="both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AF96" w14:textId="77777777" w:rsidR="003440A4" w:rsidRDefault="003440A4">
            <w:pPr>
              <w:widowControl w:val="0"/>
              <w:jc w:val="both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0680" w14:textId="77777777" w:rsidR="003440A4" w:rsidRDefault="003440A4">
            <w:pPr>
              <w:widowControl w:val="0"/>
              <w:jc w:val="both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43D4" w14:textId="77777777" w:rsidR="003440A4" w:rsidRDefault="003440A4">
            <w:pPr>
              <w:widowControl w:val="0"/>
              <w:jc w:val="both"/>
            </w:pPr>
          </w:p>
        </w:tc>
      </w:tr>
    </w:tbl>
    <w:p w14:paraId="291BE681" w14:textId="77777777" w:rsidR="003440A4" w:rsidRDefault="003440A4">
      <w:pPr>
        <w:jc w:val="both"/>
        <w:rPr>
          <w:rFonts w:ascii="Arial" w:hAnsi="Arial" w:cs="Arial"/>
          <w:sz w:val="16"/>
          <w:szCs w:val="16"/>
        </w:rPr>
      </w:pPr>
    </w:p>
    <w:p w14:paraId="2E66A7CC" w14:textId="77777777" w:rsidR="003440A4" w:rsidRDefault="003440A4">
      <w:pPr>
        <w:jc w:val="both"/>
        <w:rPr>
          <w:rFonts w:ascii="Arial" w:hAnsi="Arial" w:cs="Arial"/>
          <w:i/>
          <w:sz w:val="16"/>
          <w:szCs w:val="16"/>
        </w:rPr>
      </w:pPr>
    </w:p>
    <w:p w14:paraId="33401B25" w14:textId="77777777" w:rsidR="003440A4" w:rsidRDefault="00000000">
      <w:pPr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 w14:paraId="3D5E32B5" w14:textId="77777777" w:rsidR="003440A4" w:rsidRDefault="003440A4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61CC228B" w14:textId="77777777" w:rsidR="003440A4" w:rsidRDefault="003440A4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6F5611B3" w14:textId="77777777" w:rsidR="003440A4" w:rsidRDefault="003440A4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53F1ECBF" w14:textId="77777777" w:rsidR="003440A4" w:rsidRDefault="00000000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14:paraId="03144ACF" w14:textId="77777777" w:rsidR="003440A4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14:paraId="3C869E7F" w14:textId="77777777" w:rsidR="003440A4" w:rsidRDefault="00000000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14:paraId="137B49EE" w14:textId="77777777" w:rsidR="003440A4" w:rsidRDefault="003440A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BCFE721" w14:textId="77777777" w:rsidR="003440A4" w:rsidRDefault="003440A4">
      <w:pPr>
        <w:spacing w:line="276" w:lineRule="auto"/>
        <w:jc w:val="both"/>
        <w:rPr>
          <w:rFonts w:ascii="Arial" w:hAnsi="Arial" w:cs="Arial"/>
          <w:sz w:val="20"/>
          <w:szCs w:val="24"/>
        </w:rPr>
      </w:pPr>
    </w:p>
    <w:sectPr w:rsidR="003440A4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0A4"/>
    <w:rsid w:val="00017136"/>
    <w:rsid w:val="000A4DF1"/>
    <w:rsid w:val="003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1557"/>
  <w15:docId w15:val="{470DD05B-7349-4735-BFF0-BAD3791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7</cp:revision>
  <dcterms:created xsi:type="dcterms:W3CDTF">2022-08-29T08:10:00Z</dcterms:created>
  <dcterms:modified xsi:type="dcterms:W3CDTF">2023-10-09T05:18:00Z</dcterms:modified>
  <dc:language>pl-PL</dc:language>
</cp:coreProperties>
</file>