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EA" w:rsidRPr="001968DD" w:rsidRDefault="00FF79EA" w:rsidP="00FF79EA">
      <w:pPr>
        <w:spacing w:line="360" w:lineRule="auto"/>
        <w:jc w:val="both"/>
        <w:rPr>
          <w:b/>
          <w:sz w:val="28"/>
          <w:szCs w:val="28"/>
        </w:rPr>
      </w:pPr>
      <w:r w:rsidRPr="001968DD">
        <w:rPr>
          <w:b/>
          <w:sz w:val="28"/>
          <w:szCs w:val="28"/>
        </w:rPr>
        <w:t xml:space="preserve">SPIS </w:t>
      </w:r>
      <w:r>
        <w:rPr>
          <w:b/>
          <w:sz w:val="28"/>
          <w:szCs w:val="28"/>
        </w:rPr>
        <w:t xml:space="preserve"> </w:t>
      </w:r>
      <w:r w:rsidRPr="001968DD">
        <w:rPr>
          <w:b/>
          <w:sz w:val="28"/>
          <w:szCs w:val="28"/>
        </w:rPr>
        <w:t xml:space="preserve">DOKUMENTÓW FORMALNO </w:t>
      </w:r>
      <w:r>
        <w:rPr>
          <w:b/>
          <w:sz w:val="28"/>
          <w:szCs w:val="28"/>
        </w:rPr>
        <w:t>–</w:t>
      </w:r>
      <w:r w:rsidRPr="001968DD">
        <w:rPr>
          <w:b/>
          <w:sz w:val="28"/>
          <w:szCs w:val="28"/>
        </w:rPr>
        <w:t xml:space="preserve"> PRAWNYCH</w:t>
      </w:r>
      <w:r>
        <w:rPr>
          <w:b/>
          <w:sz w:val="28"/>
          <w:szCs w:val="28"/>
        </w:rPr>
        <w:t>:</w:t>
      </w:r>
    </w:p>
    <w:p w:rsidR="00FF79EA" w:rsidRDefault="00FF79EA" w:rsidP="00FF79EA">
      <w:pPr>
        <w:ind w:left="1410" w:hanging="1410"/>
        <w:jc w:val="both"/>
      </w:pPr>
      <w:r>
        <w:rPr>
          <w:b/>
        </w:rPr>
        <w:t>Zał. nr 1</w:t>
      </w:r>
      <w:r w:rsidRPr="00BB5507">
        <w:rPr>
          <w:b/>
        </w:rPr>
        <w:t xml:space="preserve">  –</w:t>
      </w:r>
      <w:r w:rsidRPr="00BB5507">
        <w:tab/>
      </w:r>
      <w:r w:rsidRPr="00905A67">
        <w:t xml:space="preserve">Pełnomocnictwo dla Projektanta </w:t>
      </w:r>
      <w:r>
        <w:t>Teresy Śliwy udzielonej</w:t>
      </w:r>
      <w:r w:rsidRPr="00905A67">
        <w:t xml:space="preserve"> </w:t>
      </w:r>
      <w:r>
        <w:t xml:space="preserve">przez </w:t>
      </w:r>
      <w:r w:rsidRPr="006C0C4E">
        <w:t xml:space="preserve">Gminę Szydłowiec reprezentowanego przez Pana Artura </w:t>
      </w:r>
      <w:proofErr w:type="spellStart"/>
      <w:r w:rsidRPr="006C0C4E">
        <w:t>Ludwa</w:t>
      </w:r>
      <w:proofErr w:type="spellEnd"/>
      <w:r w:rsidRPr="006C0C4E">
        <w:t xml:space="preserve">- Burmistrza Szydłowca </w:t>
      </w:r>
      <w:r w:rsidRPr="00905A67">
        <w:t xml:space="preserve">z dnia </w:t>
      </w:r>
      <w:r>
        <w:t>18.08.2016</w:t>
      </w:r>
      <w:r w:rsidRPr="00905A67">
        <w:t>r.</w:t>
      </w:r>
    </w:p>
    <w:p w:rsidR="00FF79EA" w:rsidRPr="00BB5507" w:rsidRDefault="00FF79EA" w:rsidP="00FF79EA">
      <w:pPr>
        <w:ind w:left="1410" w:hanging="1410"/>
        <w:jc w:val="both"/>
      </w:pPr>
      <w:r>
        <w:rPr>
          <w:b/>
        </w:rPr>
        <w:t>Zał. nr 2</w:t>
      </w:r>
      <w:r w:rsidRPr="00BB5507">
        <w:rPr>
          <w:b/>
        </w:rPr>
        <w:t xml:space="preserve">  –</w:t>
      </w:r>
      <w:r w:rsidRPr="00BB5507">
        <w:tab/>
      </w:r>
      <w:r>
        <w:tab/>
      </w:r>
      <w:r w:rsidRPr="00BB5507">
        <w:t xml:space="preserve">Oświadczenie że projekt został wykonany zgodnie z obowiązującymi przepisami  </w:t>
      </w:r>
    </w:p>
    <w:p w:rsidR="00FF79EA" w:rsidRPr="00BB5507" w:rsidRDefault="00FF79EA" w:rsidP="00FF79EA">
      <w:pPr>
        <w:jc w:val="both"/>
      </w:pPr>
      <w:r>
        <w:rPr>
          <w:b/>
        </w:rPr>
        <w:t>Zał. nr 3</w:t>
      </w:r>
      <w:r w:rsidRPr="00BB5507">
        <w:rPr>
          <w:b/>
        </w:rPr>
        <w:t xml:space="preserve">  –</w:t>
      </w:r>
      <w:r w:rsidRPr="00BB5507">
        <w:tab/>
        <w:t>Uprawnienia i zaświadczenia o przynależności do ŚOIIB</w:t>
      </w:r>
      <w:r w:rsidRPr="00BB5507">
        <w:tab/>
        <w:t xml:space="preserve"> </w:t>
      </w:r>
    </w:p>
    <w:p w:rsidR="00FF79EA" w:rsidRDefault="00FF79EA" w:rsidP="00FF79EA">
      <w:pPr>
        <w:ind w:left="1410" w:hanging="1410"/>
        <w:jc w:val="both"/>
      </w:pPr>
      <w:r>
        <w:rPr>
          <w:b/>
        </w:rPr>
        <w:t>Zał. nr 4</w:t>
      </w:r>
      <w:r w:rsidRPr="00BB5507">
        <w:rPr>
          <w:b/>
        </w:rPr>
        <w:t xml:space="preserve">  –</w:t>
      </w:r>
      <w:r w:rsidRPr="00BB5507">
        <w:tab/>
        <w:t xml:space="preserve">Warunki techniczne </w:t>
      </w:r>
      <w:r>
        <w:t>dla budowy kanalizacji sanitarnej w miejscowości Barak, Wola Korzeniowa, gm. Szydłowiec nr 10/2016 z dnia 01.09.2016r. wydane przez Zakład Wodociągów i Kanalizacji Sp. z o. o. w Szydłowcu</w:t>
      </w:r>
    </w:p>
    <w:p w:rsidR="00FF79EA" w:rsidRDefault="00FF79EA" w:rsidP="00FF79EA">
      <w:pPr>
        <w:ind w:left="1410" w:hanging="1410"/>
        <w:jc w:val="both"/>
      </w:pPr>
      <w:r>
        <w:rPr>
          <w:b/>
        </w:rPr>
        <w:t>Zał. nr 5</w:t>
      </w:r>
      <w:r w:rsidRPr="00BB5507">
        <w:rPr>
          <w:b/>
        </w:rPr>
        <w:t xml:space="preserve">  –</w:t>
      </w:r>
      <w:r w:rsidRPr="00BB5507">
        <w:tab/>
      </w:r>
      <w:r>
        <w:t xml:space="preserve">Warunki technicznych kolizji gazociągu wysokiego ciśnienia DN 100, PN 4,0 </w:t>
      </w:r>
      <w:proofErr w:type="spellStart"/>
      <w:r>
        <w:t>MPa</w:t>
      </w:r>
      <w:proofErr w:type="spellEnd"/>
      <w:r>
        <w:t xml:space="preserve"> z projektowaną kanalizacją sanitarną w miejscowościach Barak, Wola Korzeniowa gmina Szydłowiec na działkach nr 444/1, 907/2, 620/2 z dnia 15.12.2016r. znak: RTG/MP/W29/124/2016 wydane przez  Polską Spółkę Gazownictwa </w:t>
      </w:r>
      <w:proofErr w:type="spellStart"/>
      <w:r>
        <w:t>sp.z</w:t>
      </w:r>
      <w:proofErr w:type="spellEnd"/>
      <w:r>
        <w:t xml:space="preserve"> o.o. Zakład w Radomiu - Dział Stacji i Sieci Gazowych,</w:t>
      </w:r>
    </w:p>
    <w:p w:rsidR="00FF79EA" w:rsidRDefault="00FF79EA" w:rsidP="00FF79EA">
      <w:pPr>
        <w:ind w:left="1410" w:hanging="1410"/>
        <w:jc w:val="both"/>
      </w:pPr>
      <w:r>
        <w:rPr>
          <w:b/>
        </w:rPr>
        <w:t>Zał. nr 6</w:t>
      </w:r>
      <w:r w:rsidRPr="00BB5507">
        <w:rPr>
          <w:b/>
        </w:rPr>
        <w:t xml:space="preserve">  –</w:t>
      </w:r>
      <w:r w:rsidRPr="00BB5507">
        <w:tab/>
      </w:r>
      <w:r>
        <w:t xml:space="preserve">Uzgodnienie projektu kolizji gazociągu wysokiego ciśnienia DN 100, PN 4,0 </w:t>
      </w:r>
      <w:proofErr w:type="spellStart"/>
      <w:r>
        <w:t>MPa</w:t>
      </w:r>
      <w:proofErr w:type="spellEnd"/>
      <w:r>
        <w:t xml:space="preserve"> z projektowaną kanalizacją sanitarną w miejscowościach Barak, Wola Korzeniowa gmina Szydłowiec na działkach 444/1, 907/2, 620/2.</w:t>
      </w:r>
      <w:r w:rsidRPr="00396F9C">
        <w:t xml:space="preserve"> </w:t>
      </w:r>
      <w:r>
        <w:t xml:space="preserve">z dnia 16.12.2016r. znak: RTG/MP/U14/126/2016 wydane przez  Polską Spółkę Gazownictwa </w:t>
      </w:r>
      <w:proofErr w:type="spellStart"/>
      <w:r>
        <w:t>sp.z</w:t>
      </w:r>
      <w:proofErr w:type="spellEnd"/>
      <w:r>
        <w:t xml:space="preserve"> o.o. Zakład w Radomiu - Dział Stacji i Sieci Gazowych,</w:t>
      </w:r>
    </w:p>
    <w:p w:rsidR="00FF79EA" w:rsidRDefault="00FF79EA" w:rsidP="00FF79EA">
      <w:pPr>
        <w:ind w:left="1410" w:hanging="1410"/>
        <w:jc w:val="both"/>
      </w:pPr>
      <w:r>
        <w:rPr>
          <w:b/>
        </w:rPr>
        <w:t>Zał. nr 7</w:t>
      </w:r>
      <w:r w:rsidRPr="00BB5507">
        <w:rPr>
          <w:b/>
        </w:rPr>
        <w:t xml:space="preserve">  –</w:t>
      </w:r>
      <w:r w:rsidRPr="00BB5507">
        <w:tab/>
      </w:r>
      <w:r>
        <w:t xml:space="preserve">Uzgodnienie operatu </w:t>
      </w:r>
      <w:proofErr w:type="spellStart"/>
      <w:r>
        <w:t>wodnoprawnego</w:t>
      </w:r>
      <w:proofErr w:type="spellEnd"/>
      <w:r>
        <w:t xml:space="preserve"> na wykonanie przejść kanalizacją sanitarną pod dnem rzeki Korzeniówki w km 7+099, 8+130, 8+224, 8+242, 8+295, 8+310 w miejscowości Wola Korzeniowa gm. Szydłowiec  z Wojewódzkim Zarządem Melioracji i Urządzeń Wodnych w Warszawie Oddział w Radomiu Inspektorat w </w:t>
      </w:r>
      <w:proofErr w:type="spellStart"/>
      <w:r>
        <w:t>Szydlowcu</w:t>
      </w:r>
      <w:proofErr w:type="spellEnd"/>
      <w:r>
        <w:t xml:space="preserve"> z dnia 16.11.2016r. znak R/ISZ.4105.U.69/2016</w:t>
      </w:r>
    </w:p>
    <w:p w:rsidR="00FF79EA" w:rsidRDefault="00FF79EA" w:rsidP="00FF79EA">
      <w:pPr>
        <w:ind w:left="1410" w:hanging="1410"/>
        <w:jc w:val="both"/>
      </w:pPr>
      <w:r>
        <w:rPr>
          <w:b/>
        </w:rPr>
        <w:t>Zał. nr 8</w:t>
      </w:r>
      <w:r w:rsidRPr="00BB5507">
        <w:rPr>
          <w:b/>
        </w:rPr>
        <w:t xml:space="preserve">  –</w:t>
      </w:r>
      <w:r w:rsidRPr="00BB5507">
        <w:tab/>
      </w:r>
      <w:r>
        <w:t>Decyzja nr 126, znak GK i ZD7021.187.2016.PE.1307 z dnia 28.11.2016r. na lokalizację kanalizacji sanitarnej wraz z przyłączami, przepompownią ścieków P2 rurociągami tłocznymi zaprojektowanymi w działkach dróg gminnych i pasie drogowym dróg gminnych,</w:t>
      </w:r>
    </w:p>
    <w:p w:rsidR="00D81909" w:rsidRDefault="00D81909" w:rsidP="00FF79EA">
      <w:pPr>
        <w:ind w:left="1410" w:hanging="1410"/>
        <w:jc w:val="both"/>
      </w:pPr>
      <w:r w:rsidRPr="00D81909">
        <w:rPr>
          <w:b/>
        </w:rPr>
        <w:t xml:space="preserve">Zał. nr </w:t>
      </w:r>
      <w:r>
        <w:rPr>
          <w:b/>
        </w:rPr>
        <w:t xml:space="preserve">9 </w:t>
      </w:r>
      <w:r w:rsidR="00D02730">
        <w:rPr>
          <w:b/>
        </w:rPr>
        <w:t xml:space="preserve"> </w:t>
      </w:r>
      <w:r>
        <w:rPr>
          <w:b/>
        </w:rPr>
        <w:t xml:space="preserve">– </w:t>
      </w:r>
      <w:r>
        <w:rPr>
          <w:b/>
        </w:rPr>
        <w:tab/>
      </w:r>
      <w:r w:rsidRPr="00D81909">
        <w:t xml:space="preserve">Warunki </w:t>
      </w:r>
      <w:r>
        <w:t xml:space="preserve"> przyłączenia nr 16-I3/WP/00839 pompowni ścieków zlokalizowanej w miejscowości Wola Korzeniowa, na działce nr 371 do sieci dystrybucyjnej o napięciu znamionowym 0,4kV. Warunki wydane przez PGE Dystrybucja S.A. </w:t>
      </w:r>
    </w:p>
    <w:p w:rsidR="00D02730" w:rsidRDefault="00D02730" w:rsidP="00FF79EA">
      <w:pPr>
        <w:ind w:left="1410" w:hanging="1410"/>
        <w:jc w:val="both"/>
      </w:pPr>
      <w:r>
        <w:rPr>
          <w:b/>
        </w:rPr>
        <w:t xml:space="preserve">Zał. nr 10 – </w:t>
      </w:r>
      <w:r>
        <w:rPr>
          <w:b/>
        </w:rPr>
        <w:tab/>
      </w:r>
      <w:r w:rsidRPr="00D02730">
        <w:t xml:space="preserve">Umowa </w:t>
      </w:r>
      <w:r>
        <w:t>nr 16-I3/UP/00839 o przyłączenie do sieci dystrybucyjnej obiektu – pompowni ścieków, lokalizacja: gmina Szydłowiec, miejscowość Wola Korzeniowa, dz. nr 371</w:t>
      </w:r>
    </w:p>
    <w:p w:rsidR="00D81909" w:rsidRDefault="00D81909" w:rsidP="00D81909">
      <w:pPr>
        <w:ind w:left="1410" w:hanging="1410"/>
        <w:jc w:val="both"/>
      </w:pPr>
      <w:r>
        <w:rPr>
          <w:b/>
        </w:rPr>
        <w:t>Zał</w:t>
      </w:r>
      <w:r w:rsidRPr="00D81909">
        <w:rPr>
          <w:b/>
        </w:rPr>
        <w:t xml:space="preserve">. nr </w:t>
      </w:r>
      <w:r w:rsidRPr="00D02730">
        <w:rPr>
          <w:b/>
        </w:rPr>
        <w:t>1</w:t>
      </w:r>
      <w:r w:rsidR="00D02730" w:rsidRPr="00D02730">
        <w:rPr>
          <w:b/>
        </w:rPr>
        <w:t>1</w:t>
      </w:r>
      <w:r w:rsidRPr="00D02730">
        <w:rPr>
          <w:b/>
        </w:rPr>
        <w:t xml:space="preserve"> –</w:t>
      </w:r>
      <w:r>
        <w:t xml:space="preserve">  </w:t>
      </w:r>
      <w:r>
        <w:tab/>
        <w:t xml:space="preserve">Warunki przyłączenia nr 16-I3/WP/00840 pompowni ścieków zlokalizowanej w miejscowości Barak, na działce nr 789/6 do sieci dystrybucyjnej o napięciu znamionowym 0,4kV. Warunki wydane przez PGE Dystrybucja S.A. </w:t>
      </w:r>
    </w:p>
    <w:p w:rsidR="00D02730" w:rsidRDefault="00D02730" w:rsidP="00D02730">
      <w:pPr>
        <w:ind w:left="1410" w:hanging="1410"/>
        <w:jc w:val="both"/>
      </w:pPr>
      <w:r>
        <w:rPr>
          <w:b/>
        </w:rPr>
        <w:lastRenderedPageBreak/>
        <w:t>Zał.</w:t>
      </w:r>
      <w:r>
        <w:t xml:space="preserve"> </w:t>
      </w:r>
      <w:r w:rsidRPr="00D02730">
        <w:rPr>
          <w:b/>
        </w:rPr>
        <w:t>nr 12</w:t>
      </w:r>
      <w:r>
        <w:t xml:space="preserve"> </w:t>
      </w:r>
      <w:r w:rsidRPr="00D02730">
        <w:rPr>
          <w:b/>
        </w:rPr>
        <w:t xml:space="preserve">– </w:t>
      </w:r>
      <w:r>
        <w:tab/>
        <w:t>Umowa nr 16-I3/UP/00840 o przyłączenie do sieci dystrybucyjnej obiektu – pompowni ścieków, lokalizacja: gmina Szydłowiec, miejscowość Barak, dz. nr 789/6</w:t>
      </w:r>
    </w:p>
    <w:p w:rsidR="000124C5" w:rsidRDefault="000124C5" w:rsidP="000124C5">
      <w:pPr>
        <w:ind w:left="1410" w:hanging="1410"/>
        <w:jc w:val="both"/>
      </w:pPr>
      <w:r>
        <w:rPr>
          <w:b/>
        </w:rPr>
        <w:t>Zał</w:t>
      </w:r>
      <w:r w:rsidRPr="000124C5">
        <w:rPr>
          <w:b/>
        </w:rPr>
        <w:t>. nr 13 –</w:t>
      </w:r>
      <w:r>
        <w:t xml:space="preserve"> </w:t>
      </w:r>
      <w:r>
        <w:tab/>
      </w:r>
      <w:r w:rsidR="002F377F">
        <w:t xml:space="preserve">Decyzja </w:t>
      </w:r>
      <w:r w:rsidR="00254A94">
        <w:t xml:space="preserve">nr </w:t>
      </w:r>
      <w:r w:rsidR="00254A94" w:rsidRPr="00254A94">
        <w:t>63.LU.2016</w:t>
      </w:r>
      <w:r w:rsidRPr="00254A94">
        <w:t>,</w:t>
      </w:r>
      <w:r w:rsidRPr="000124C5">
        <w:rPr>
          <w:b/>
        </w:rPr>
        <w:t xml:space="preserve"> </w:t>
      </w:r>
      <w:r w:rsidRPr="00254A94">
        <w:t xml:space="preserve">znak </w:t>
      </w:r>
      <w:r w:rsidR="00254A94" w:rsidRPr="00254A94">
        <w:t>ZDP.6731.63.12.2016.IT-S</w:t>
      </w:r>
      <w:r>
        <w:t xml:space="preserve"> z dnia 09.12.2016 na lokalizację</w:t>
      </w:r>
      <w:r w:rsidR="00254A94">
        <w:t>, w pasie drogowym drogi powiatowej nr 4017W Barak – Sadek – Stacja PKP Szydłowiec urządzeń infrastruktury technicznej, niezwiązanych z potrzebami zarządzania drogami lub potrzebami ruchu drogowego, kanalizacji sanitarnej wraz z przyłączami i rurociągiem tłocznym w miejscowości Barak gm. Szydłowiec.</w:t>
      </w:r>
      <w:r>
        <w:t xml:space="preserve"> </w:t>
      </w:r>
    </w:p>
    <w:p w:rsidR="00FC7D7C" w:rsidRDefault="00FC7D7C" w:rsidP="00FC7D7C">
      <w:pPr>
        <w:ind w:left="1410" w:hanging="1410"/>
        <w:jc w:val="both"/>
      </w:pPr>
      <w:r>
        <w:rPr>
          <w:b/>
        </w:rPr>
        <w:t>Zał.</w:t>
      </w:r>
      <w:r>
        <w:t xml:space="preserve"> </w:t>
      </w:r>
      <w:r w:rsidRPr="00F86789">
        <w:rPr>
          <w:b/>
        </w:rPr>
        <w:t>nr 1</w:t>
      </w:r>
      <w:r>
        <w:rPr>
          <w:b/>
        </w:rPr>
        <w:t>4</w:t>
      </w:r>
      <w:r>
        <w:t xml:space="preserve"> – </w:t>
      </w:r>
      <w:r>
        <w:tab/>
        <w:t xml:space="preserve">Uzgodnienie projektu budowlano wykonawczego inwestycji pod nazwą „Budowa kanalizacji sanitarnej w miejscowości Barak, Wola Korzeniowa Gmina Szydłowiec” ze spółką Wodociągi i Kanalizacja z siedzibą w Szydłowcu z dnia 21.12.2016 r. </w:t>
      </w:r>
      <w:r>
        <w:tab/>
      </w:r>
    </w:p>
    <w:p w:rsidR="00926899" w:rsidRDefault="00926899" w:rsidP="00FC7D7C">
      <w:pPr>
        <w:ind w:left="1410" w:hanging="1410"/>
        <w:jc w:val="both"/>
      </w:pPr>
      <w:r>
        <w:rPr>
          <w:b/>
        </w:rPr>
        <w:t>Zał.</w:t>
      </w:r>
      <w:r>
        <w:t xml:space="preserve"> </w:t>
      </w:r>
      <w:r w:rsidRPr="00F86789">
        <w:rPr>
          <w:b/>
        </w:rPr>
        <w:t>nr 1</w:t>
      </w:r>
      <w:r>
        <w:rPr>
          <w:b/>
        </w:rPr>
        <w:t>5</w:t>
      </w:r>
      <w:r>
        <w:t xml:space="preserve"> – </w:t>
      </w:r>
      <w:r>
        <w:tab/>
        <w:t>Zaświadczenie o braku sprzeciwu organu na wykonanie czynności, robót lub urządzeń wodnych na wykonanie sześciu przejść siecią kanalizacyjną pod rzeką Korzeniówką.</w:t>
      </w:r>
    </w:p>
    <w:p w:rsidR="00E06F05" w:rsidRDefault="00E06F05" w:rsidP="00FC7D7C">
      <w:pPr>
        <w:ind w:left="1410" w:hanging="1410"/>
        <w:jc w:val="both"/>
      </w:pPr>
      <w:r>
        <w:rPr>
          <w:b/>
        </w:rPr>
        <w:t>Zał.</w:t>
      </w:r>
      <w:r>
        <w:t xml:space="preserve"> </w:t>
      </w:r>
      <w:r w:rsidRPr="00F86789">
        <w:rPr>
          <w:b/>
        </w:rPr>
        <w:t>nr 1</w:t>
      </w:r>
      <w:r>
        <w:rPr>
          <w:b/>
        </w:rPr>
        <w:t>6</w:t>
      </w:r>
      <w:r>
        <w:t xml:space="preserve"> –</w:t>
      </w:r>
      <w:r>
        <w:tab/>
        <w:t xml:space="preserve">Decyzja </w:t>
      </w:r>
      <w:r w:rsidR="007D2052">
        <w:t>Środowiskowa GK.6220.7.2015.JG 179 z dnia 5 lutego 2016r.</w:t>
      </w:r>
    </w:p>
    <w:p w:rsidR="00FC7D7C" w:rsidRDefault="00FC7D7C" w:rsidP="000124C5">
      <w:pPr>
        <w:ind w:left="1410" w:hanging="1410"/>
        <w:jc w:val="both"/>
      </w:pPr>
    </w:p>
    <w:p w:rsidR="000124C5" w:rsidRDefault="000124C5" w:rsidP="00D02730">
      <w:pPr>
        <w:ind w:left="1410" w:hanging="1410"/>
        <w:jc w:val="both"/>
      </w:pPr>
    </w:p>
    <w:p w:rsidR="00D02730" w:rsidRDefault="00D02730" w:rsidP="00D81909">
      <w:pPr>
        <w:ind w:left="1410" w:hanging="1410"/>
        <w:jc w:val="both"/>
      </w:pPr>
    </w:p>
    <w:p w:rsidR="00D81909" w:rsidRPr="00D81909" w:rsidRDefault="00D81909" w:rsidP="00FF79EA">
      <w:pPr>
        <w:ind w:left="1410" w:hanging="1410"/>
        <w:jc w:val="both"/>
      </w:pPr>
    </w:p>
    <w:p w:rsidR="0031606B" w:rsidRDefault="0031606B"/>
    <w:sectPr w:rsidR="0031606B" w:rsidSect="00312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FF79EA"/>
    <w:rsid w:val="00006E1E"/>
    <w:rsid w:val="000124C5"/>
    <w:rsid w:val="00254A94"/>
    <w:rsid w:val="002F377F"/>
    <w:rsid w:val="0031248C"/>
    <w:rsid w:val="0031606B"/>
    <w:rsid w:val="00363C7B"/>
    <w:rsid w:val="006C0C4E"/>
    <w:rsid w:val="007D2052"/>
    <w:rsid w:val="00926899"/>
    <w:rsid w:val="00B85FFD"/>
    <w:rsid w:val="00CA0E09"/>
    <w:rsid w:val="00D02730"/>
    <w:rsid w:val="00D44BE3"/>
    <w:rsid w:val="00D81909"/>
    <w:rsid w:val="00E06F05"/>
    <w:rsid w:val="00FC7D7C"/>
    <w:rsid w:val="00FD2EA8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4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WodKan1</dc:creator>
  <cp:keywords/>
  <dc:description/>
  <cp:lastModifiedBy>WodKan1</cp:lastModifiedBy>
  <cp:revision>13</cp:revision>
  <dcterms:created xsi:type="dcterms:W3CDTF">2016-12-19T07:39:00Z</dcterms:created>
  <dcterms:modified xsi:type="dcterms:W3CDTF">2016-12-27T11:24:00Z</dcterms:modified>
</cp:coreProperties>
</file>