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Pr="00B518B4" w:rsidRDefault="00A546FF" w:rsidP="00B518B4">
      <w:pPr>
        <w:rPr>
          <w:b/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B518B4" w:rsidRPr="00B518B4">
        <w:rPr>
          <w:b/>
          <w:i/>
          <w:sz w:val="24"/>
          <w:szCs w:val="24"/>
        </w:rPr>
        <w:t>„Budowa kanalizacji sanitarnej, deszczowej oraz modernizacja dróg na terenie Gminy Szydłowiec poprzez ich remont i przebudowę”</w:t>
      </w:r>
      <w:r w:rsidR="00B518B4">
        <w:rPr>
          <w:sz w:val="24"/>
          <w:szCs w:val="24"/>
        </w:rPr>
        <w:t>.</w:t>
      </w: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B518B4" w:rsidP="001F46AB">
      <w:pPr>
        <w:rPr>
          <w:sz w:val="24"/>
          <w:szCs w:val="24"/>
        </w:rPr>
      </w:pPr>
      <w:r>
        <w:rPr>
          <w:sz w:val="24"/>
          <w:szCs w:val="24"/>
        </w:rPr>
        <w:t>Wykaz robót budowlanych wykonanych w okresie ostatnich 5 lat przed upływem terminu składania ofert a jeżeli okres działalności jest krótszy – w tym okresie, w zakresie niezbędnym do oceny spełniania opisanego przez Zamawiającego warunku dotyczącego zdolności technicznej lub zawodowej</w:t>
      </w:r>
    </w:p>
    <w:p w:rsidR="00B518B4" w:rsidRDefault="00B518B4" w:rsidP="001F46AB">
      <w:pPr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518B4"/>
    <w:rsid w:val="00BD563B"/>
    <w:rsid w:val="00BE7FBA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29</cp:revision>
  <cp:lastPrinted>2023-08-11T10:06:00Z</cp:lastPrinted>
  <dcterms:created xsi:type="dcterms:W3CDTF">2017-01-04T09:42:00Z</dcterms:created>
  <dcterms:modified xsi:type="dcterms:W3CDTF">2023-08-11T10:07:00Z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