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E973BA">
      <w:pPr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 xml:space="preserve">wie </w:t>
      </w:r>
      <w:r w:rsidR="00E5732C" w:rsidRPr="00E5732C">
        <w:rPr>
          <w:b/>
          <w:i/>
          <w:sz w:val="24"/>
          <w:szCs w:val="24"/>
        </w:rPr>
        <w:t>Wymiana urządzeń grzewczych oraz montaż pomp ciepła, instalacji fotowoltaicznych oraz solarnych w</w:t>
      </w:r>
      <w:r w:rsidR="00E5732C">
        <w:rPr>
          <w:b/>
          <w:i/>
          <w:sz w:val="24"/>
          <w:szCs w:val="24"/>
        </w:rPr>
        <w:t> </w:t>
      </w:r>
      <w:r w:rsidR="00E5732C" w:rsidRPr="00E5732C">
        <w:rPr>
          <w:b/>
          <w:i/>
          <w:sz w:val="24"/>
          <w:szCs w:val="24"/>
        </w:rPr>
        <w:t>ramach realizacji projektu Redukcja emisji zanieczyszczeń powietrza poprzez wymianę urządzeń grzewczych na terenie Gminy Szydłowiec</w:t>
      </w:r>
      <w:r>
        <w:rPr>
          <w:sz w:val="24"/>
          <w:szCs w:val="24"/>
        </w:rPr>
        <w:t xml:space="preserve"> prowadzonym na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21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1129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A0250F">
      <w:pPr>
        <w:pStyle w:val="Tekstpodstawowy2"/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  <w:r w:rsidR="00A0250F">
        <w:rPr>
          <w:sz w:val="24"/>
          <w:szCs w:val="24"/>
        </w:rPr>
        <w:t xml:space="preserve"> </w:t>
      </w:r>
      <w:r>
        <w:rPr>
          <w:sz w:val="24"/>
          <w:szCs w:val="24"/>
        </w:rPr>
        <w:t>przygotowanie oferty niezależnie od innego Wykonawcy należącego do tej samej grupy</w:t>
      </w:r>
      <w:r w:rsidR="00A0250F">
        <w:rPr>
          <w:sz w:val="24"/>
          <w:szCs w:val="24"/>
        </w:rPr>
        <w:t xml:space="preserve"> </w:t>
      </w:r>
      <w:r>
        <w:rPr>
          <w:sz w:val="24"/>
          <w:szCs w:val="24"/>
        </w:rPr>
        <w:t>kapitałowej</w:t>
      </w:r>
      <w:bookmarkStart w:id="0" w:name="_GoBack"/>
      <w:bookmarkEnd w:id="0"/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5D" w:rsidRDefault="001B285D" w:rsidP="00A0250F">
      <w:r>
        <w:separator/>
      </w:r>
    </w:p>
  </w:endnote>
  <w:endnote w:type="continuationSeparator" w:id="0">
    <w:p w:rsidR="001B285D" w:rsidRDefault="001B285D" w:rsidP="00A0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5D" w:rsidRDefault="001B285D" w:rsidP="00A0250F">
      <w:r>
        <w:separator/>
      </w:r>
    </w:p>
  </w:footnote>
  <w:footnote w:type="continuationSeparator" w:id="0">
    <w:p w:rsidR="001B285D" w:rsidRDefault="001B285D" w:rsidP="00A0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0F" w:rsidRPr="00A0250F" w:rsidRDefault="00A0250F" w:rsidP="00A0250F">
    <w:pPr>
      <w:keepNext/>
      <w:suppressAutoHyphens/>
      <w:spacing w:before="240" w:after="120"/>
      <w:rPr>
        <w:rFonts w:ascii="Liberation Sans" w:eastAsia="Microsoft YaHei" w:hAnsi="Liberation Sans" w:cs="Lucida Sans"/>
        <w:i/>
        <w:sz w:val="18"/>
        <w:szCs w:val="18"/>
        <w:lang w:eastAsia="zh-CN"/>
      </w:rPr>
    </w:pPr>
    <w:r w:rsidRPr="00A0250F">
      <w:rPr>
        <w:rFonts w:ascii="Liberation Sans" w:eastAsia="Microsoft YaHei" w:hAnsi="Liberation Sans" w:cs="Lucida Sans"/>
        <w:noProof/>
        <w:sz w:val="28"/>
        <w:szCs w:val="28"/>
      </w:rPr>
      <w:drawing>
        <wp:inline distT="0" distB="0" distL="0" distR="0">
          <wp:extent cx="5753735" cy="5581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27" r="-11" b="-127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58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0250F" w:rsidRPr="00A0250F" w:rsidRDefault="00A0250F" w:rsidP="00A0250F">
    <w:pPr>
      <w:tabs>
        <w:tab w:val="center" w:pos="4536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A0250F">
      <w:rPr>
        <w:i/>
        <w:sz w:val="18"/>
        <w:szCs w:val="18"/>
        <w:lang w:eastAsia="zh-CN"/>
      </w:rPr>
      <w:t>Projekt współfinansowany ze Środków Unii Europejskiej z Europejskiego Funduszu Rozwoju Regionalnego</w:t>
    </w:r>
  </w:p>
  <w:p w:rsidR="00A0250F" w:rsidRPr="00A0250F" w:rsidRDefault="00A0250F" w:rsidP="00A0250F"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120"/>
      <w:jc w:val="center"/>
      <w:rPr>
        <w:sz w:val="24"/>
        <w:szCs w:val="24"/>
        <w:lang w:eastAsia="zh-CN"/>
      </w:rPr>
    </w:pPr>
    <w:r w:rsidRPr="00A0250F">
      <w:rPr>
        <w:i/>
        <w:sz w:val="18"/>
        <w:szCs w:val="18"/>
        <w:lang w:eastAsia="zh-CN"/>
      </w:rPr>
      <w:t>w ramach Regionalnego Programu Operacyjnego Województwa Mazowieckiego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B285D"/>
    <w:rsid w:val="001E2631"/>
    <w:rsid w:val="00281486"/>
    <w:rsid w:val="00315491"/>
    <w:rsid w:val="0034600C"/>
    <w:rsid w:val="003735AE"/>
    <w:rsid w:val="0037413D"/>
    <w:rsid w:val="003A6EDA"/>
    <w:rsid w:val="003B55CD"/>
    <w:rsid w:val="003B77D6"/>
    <w:rsid w:val="003D3A5C"/>
    <w:rsid w:val="00401C31"/>
    <w:rsid w:val="00407E83"/>
    <w:rsid w:val="004C3271"/>
    <w:rsid w:val="00604999"/>
    <w:rsid w:val="006348E3"/>
    <w:rsid w:val="006B22D0"/>
    <w:rsid w:val="006C08D9"/>
    <w:rsid w:val="00703F11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A0250F"/>
    <w:rsid w:val="00B55EED"/>
    <w:rsid w:val="00B745F9"/>
    <w:rsid w:val="00C4328E"/>
    <w:rsid w:val="00C519BB"/>
    <w:rsid w:val="00CD151B"/>
    <w:rsid w:val="00D72370"/>
    <w:rsid w:val="00DB0BAD"/>
    <w:rsid w:val="00E5732C"/>
    <w:rsid w:val="00E6279C"/>
    <w:rsid w:val="00E817FF"/>
    <w:rsid w:val="00E973BA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4BDC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3</cp:revision>
  <cp:lastPrinted>2022-06-20T09:59:00Z</cp:lastPrinted>
  <dcterms:created xsi:type="dcterms:W3CDTF">2022-06-20T09:59:00Z</dcterms:created>
  <dcterms:modified xsi:type="dcterms:W3CDTF">2022-06-20T10:10:00Z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