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 w:rsidR="00D55FC7">
        <w:rPr>
          <w:i w:val="0"/>
          <w:sz w:val="28"/>
          <w:szCs w:val="28"/>
          <w:lang w:val="pl-PL"/>
        </w:rPr>
        <w:t>4</w:t>
      </w:r>
      <w:bookmarkStart w:id="0" w:name="_GoBack"/>
      <w:bookmarkEnd w:id="0"/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</w:t>
      </w:r>
      <w:r w:rsidR="00D55FC7">
        <w:rPr>
          <w:sz w:val="24"/>
          <w:szCs w:val="24"/>
        </w:rPr>
        <w:t xml:space="preserve">montażu i dostawie ogniw fotowoltaicznych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D55FC7">
        <w:rPr>
          <w:sz w:val="24"/>
          <w:szCs w:val="24"/>
        </w:rPr>
        <w:t>200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</w:t>
      </w:r>
      <w:r w:rsidR="00D55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wcześniej niż w okresie ostatnich pięciu lat przed upływem terminu składania ofert, a jeżeli okres prowadzenia jest krótszy </w:t>
      </w:r>
      <w:r w:rsidR="00D55FC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– w tym okresie,</w:t>
      </w:r>
      <w:r w:rsidR="007A04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6364F"/>
    <w:rsid w:val="00D55FC7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2021-10-05T12:02:00Z</cp:lastPrinted>
  <dcterms:created xsi:type="dcterms:W3CDTF">2017-01-04T09:42:00Z</dcterms:created>
  <dcterms:modified xsi:type="dcterms:W3CDTF">2021-10-05T12:03:00Z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