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7A331F">
        <w:rPr>
          <w:sz w:val="24"/>
          <w:szCs w:val="24"/>
        </w:rPr>
        <w:t xml:space="preserve"> budowę kanalizacji                                        w miejscowości Wola Korzeniowa,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oznaczenie sprawy ZPI.271.</w:t>
      </w:r>
      <w:r w:rsidR="007D20CE">
        <w:rPr>
          <w:sz w:val="24"/>
          <w:szCs w:val="24"/>
        </w:rPr>
        <w:t>1</w:t>
      </w:r>
      <w:r w:rsidR="00CD151B">
        <w:rPr>
          <w:sz w:val="24"/>
          <w:szCs w:val="24"/>
        </w:rPr>
        <w:t>2</w:t>
      </w:r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>,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</w:t>
      </w:r>
      <w:r w:rsidR="007A331F">
        <w:rPr>
          <w:sz w:val="24"/>
          <w:szCs w:val="24"/>
        </w:rPr>
        <w:t xml:space="preserve">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  <w:bookmarkStart w:id="0" w:name="_GoBack"/>
      <w:bookmarkEnd w:id="0"/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A331F"/>
    <w:rsid w:val="007D160A"/>
    <w:rsid w:val="007D20CE"/>
    <w:rsid w:val="00807B8F"/>
    <w:rsid w:val="008F515B"/>
    <w:rsid w:val="00961A1B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29</cp:revision>
  <cp:lastPrinted>2020-05-18T06:50:00Z</cp:lastPrinted>
  <dcterms:created xsi:type="dcterms:W3CDTF">2017-01-04T10:44:00Z</dcterms:created>
  <dcterms:modified xsi:type="dcterms:W3CDTF">2020-05-18T07:01:00Z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