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0E0539">
        <w:rPr>
          <w:sz w:val="24"/>
          <w:szCs w:val="24"/>
        </w:rPr>
        <w:t xml:space="preserve">przebudowę drogi gminnej                      w miejscowości </w:t>
      </w:r>
      <w:r w:rsidR="009A4274">
        <w:rPr>
          <w:sz w:val="24"/>
          <w:szCs w:val="24"/>
        </w:rPr>
        <w:t>Zdziechów Działy</w:t>
      </w:r>
      <w:r w:rsidR="000E0539">
        <w:rPr>
          <w:sz w:val="24"/>
          <w:szCs w:val="24"/>
        </w:rPr>
        <w:t xml:space="preserve"> gmina Szydłowiec</w:t>
      </w:r>
      <w:r w:rsidR="006B22D0">
        <w:rPr>
          <w:sz w:val="24"/>
          <w:szCs w:val="24"/>
        </w:rPr>
        <w:t xml:space="preserve"> </w:t>
      </w:r>
      <w:r>
        <w:rPr>
          <w:sz w:val="24"/>
          <w:szCs w:val="24"/>
        </w:rPr>
        <w:t>oznaczenie sprawy ZPI.271.</w:t>
      </w:r>
      <w:r w:rsidR="009A4274">
        <w:rPr>
          <w:sz w:val="24"/>
          <w:szCs w:val="24"/>
        </w:rPr>
        <w:t>7</w:t>
      </w:r>
      <w:r w:rsidR="007D20CE">
        <w:rPr>
          <w:sz w:val="24"/>
          <w:szCs w:val="24"/>
        </w:rPr>
        <w:t>.2020</w:t>
      </w:r>
      <w:r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 w:rsidR="009A427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 w:rsidR="009A4274">
        <w:rPr>
          <w:sz w:val="24"/>
          <w:szCs w:val="24"/>
        </w:rPr>
        <w:t xml:space="preserve">                 </w:t>
      </w:r>
      <w:bookmarkStart w:id="0" w:name="_GoBack"/>
      <w:bookmarkEnd w:id="0"/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E0539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9A4274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30</cp:revision>
  <cp:lastPrinted>2020-03-16T09:05:00Z</cp:lastPrinted>
  <dcterms:created xsi:type="dcterms:W3CDTF">2017-01-04T10:44:00Z</dcterms:created>
  <dcterms:modified xsi:type="dcterms:W3CDTF">2020-03-16T09:06:00Z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