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>
        <w:rPr>
          <w:sz w:val="24"/>
          <w:szCs w:val="24"/>
        </w:rPr>
        <w:t>Przebudowa drogi gminnej w miejscowości Chustki gmina Szydłowiec.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>a budowie lub przebudowie drogi</w:t>
      </w:r>
      <w:r>
        <w:rPr>
          <w:sz w:val="24"/>
          <w:szCs w:val="24"/>
        </w:rPr>
        <w:t xml:space="preserve">  o wartości co najmniej </w:t>
      </w:r>
      <w:r w:rsidR="00BE7FBA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</w:t>
      </w:r>
      <w:r w:rsidR="00D039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2023-07-07T07:20:00Z</cp:lastPrinted>
  <dcterms:created xsi:type="dcterms:W3CDTF">2017-01-04T09:42:00Z</dcterms:created>
  <dcterms:modified xsi:type="dcterms:W3CDTF">2023-07-07T07:20:00Z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